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4B4" w:rsidRDefault="00A404B4" w:rsidP="00A404B4">
      <w:pPr>
        <w:pStyle w:val="Naslov"/>
        <w:jc w:val="both"/>
        <w:rPr>
          <w:sz w:val="16"/>
          <w:szCs w:val="16"/>
        </w:rPr>
      </w:pPr>
    </w:p>
    <w:p w:rsidR="00A404B4" w:rsidRDefault="00A404B4" w:rsidP="00A404B4">
      <w:pPr>
        <w:rPr>
          <w:lang w:eastAsia="sl-SI"/>
        </w:rPr>
      </w:pPr>
      <w:r>
        <w:rPr>
          <w:lang w:eastAsia="sl-SI"/>
        </w:rPr>
        <w:t>Datum: ______________</w:t>
      </w:r>
      <w:r>
        <w:rPr>
          <w:lang w:eastAsia="sl-SI"/>
        </w:rPr>
        <w:tab/>
      </w:r>
      <w:r>
        <w:rPr>
          <w:lang w:eastAsia="sl-SI"/>
        </w:rPr>
        <w:tab/>
      </w:r>
      <w:r>
        <w:rPr>
          <w:lang w:eastAsia="sl-SI"/>
        </w:rPr>
        <w:tab/>
      </w:r>
      <w:r>
        <w:rPr>
          <w:lang w:eastAsia="sl-SI"/>
        </w:rPr>
        <w:tab/>
      </w:r>
      <w:r>
        <w:rPr>
          <w:lang w:eastAsia="sl-SI"/>
        </w:rPr>
        <w:tab/>
      </w:r>
      <w:r>
        <w:rPr>
          <w:lang w:eastAsia="sl-SI"/>
        </w:rPr>
        <w:tab/>
      </w:r>
      <w:r>
        <w:rPr>
          <w:lang w:eastAsia="sl-SI"/>
        </w:rPr>
        <w:tab/>
        <w:t>Vpisna št.: ________________________</w:t>
      </w:r>
    </w:p>
    <w:p w:rsidR="00A404B4" w:rsidRPr="00A404B4" w:rsidRDefault="00A404B4" w:rsidP="00A404B4">
      <w:pPr>
        <w:rPr>
          <w:lang w:eastAsia="sl-SI"/>
        </w:rPr>
      </w:pPr>
    </w:p>
    <w:p w:rsidR="00A404B4" w:rsidRPr="00742908" w:rsidRDefault="00A404B4" w:rsidP="00A404B4">
      <w:pPr>
        <w:jc w:val="center"/>
        <w:rPr>
          <w:rFonts w:asciiTheme="majorHAnsi" w:eastAsiaTheme="majorEastAsia" w:hAnsiTheme="majorHAnsi" w:cstheme="majorBidi"/>
          <w:i/>
          <w:spacing w:val="5"/>
          <w:kern w:val="28"/>
        </w:rPr>
      </w:pPr>
      <w:r w:rsidRPr="00742908">
        <w:rPr>
          <w:rFonts w:asciiTheme="majorHAnsi" w:eastAsiaTheme="majorEastAsia" w:hAnsiTheme="majorHAnsi" w:cstheme="majorBidi"/>
          <w:i/>
          <w:spacing w:val="5"/>
          <w:kern w:val="28"/>
        </w:rPr>
        <w:t>Višješolski študijski program</w:t>
      </w:r>
    </w:p>
    <w:p w:rsidR="00A404B4" w:rsidRPr="00742908" w:rsidRDefault="00A404B4" w:rsidP="00A404B4">
      <w:pPr>
        <w:jc w:val="center"/>
        <w:rPr>
          <w:rFonts w:asciiTheme="majorHAnsi" w:eastAsiaTheme="majorEastAsia" w:hAnsiTheme="majorHAnsi" w:cstheme="majorBidi"/>
          <w:i/>
          <w:spacing w:val="5"/>
          <w:kern w:val="28"/>
        </w:rPr>
      </w:pPr>
      <w:r w:rsidRPr="00742908">
        <w:rPr>
          <w:rFonts w:asciiTheme="majorHAnsi" w:eastAsiaTheme="majorEastAsia" w:hAnsiTheme="majorHAnsi" w:cstheme="majorBidi"/>
          <w:i/>
          <w:spacing w:val="5"/>
          <w:kern w:val="28"/>
        </w:rPr>
        <w:t>AVTOSERVISNI MENEDŽMENT</w:t>
      </w:r>
      <w:r w:rsidR="00E00776">
        <w:rPr>
          <w:rFonts w:asciiTheme="majorHAnsi" w:eastAsiaTheme="majorEastAsia" w:hAnsiTheme="majorHAnsi" w:cstheme="majorBidi"/>
          <w:i/>
          <w:spacing w:val="5"/>
          <w:kern w:val="28"/>
        </w:rPr>
        <w:t xml:space="preserve"> – IZREDNI ŠTUDIJ</w:t>
      </w:r>
    </w:p>
    <w:p w:rsidR="00A404B4" w:rsidRPr="00363AF8" w:rsidRDefault="00E00776" w:rsidP="00363AF8">
      <w:pPr>
        <w:ind w:left="720"/>
        <w:jc w:val="center"/>
        <w:rPr>
          <w:rFonts w:asciiTheme="majorHAnsi" w:eastAsiaTheme="majorEastAsia" w:hAnsiTheme="majorHAnsi" w:cstheme="majorBidi"/>
          <w:spacing w:val="5"/>
          <w:kern w:val="28"/>
        </w:rPr>
      </w:pPr>
      <w:r>
        <w:rPr>
          <w:rFonts w:asciiTheme="majorHAnsi" w:eastAsiaTheme="majorEastAsia" w:hAnsiTheme="majorHAnsi" w:cstheme="majorBidi"/>
          <w:spacing w:val="5"/>
          <w:kern w:val="28"/>
        </w:rPr>
        <w:t>5</w:t>
      </w:r>
      <w:r w:rsidR="00363AF8">
        <w:rPr>
          <w:rFonts w:asciiTheme="majorHAnsi" w:eastAsiaTheme="majorEastAsia" w:hAnsiTheme="majorHAnsi" w:cstheme="majorBidi"/>
          <w:spacing w:val="5"/>
          <w:kern w:val="28"/>
        </w:rPr>
        <w:t xml:space="preserve">. </w:t>
      </w:r>
      <w:r>
        <w:rPr>
          <w:rFonts w:asciiTheme="majorHAnsi" w:eastAsiaTheme="majorEastAsia" w:hAnsiTheme="majorHAnsi" w:cstheme="majorBidi"/>
          <w:spacing w:val="5"/>
          <w:kern w:val="28"/>
        </w:rPr>
        <w:t>semester</w:t>
      </w:r>
    </w:p>
    <w:p w:rsidR="00A404B4" w:rsidRDefault="00A404B4" w:rsidP="00A404B4">
      <w:pPr>
        <w:pStyle w:val="Odstavekseznama"/>
        <w:jc w:val="center"/>
        <w:rPr>
          <w:rFonts w:asciiTheme="majorHAnsi" w:eastAsiaTheme="majorEastAsia" w:hAnsiTheme="majorHAnsi" w:cstheme="majorBidi"/>
          <w:spacing w:val="5"/>
          <w:kern w:val="28"/>
        </w:rPr>
      </w:pPr>
    </w:p>
    <w:p w:rsidR="00A404B4" w:rsidRDefault="00A404B4" w:rsidP="00A404B4">
      <w:pPr>
        <w:pStyle w:val="Odstavekseznama"/>
        <w:jc w:val="center"/>
        <w:rPr>
          <w:rFonts w:asciiTheme="majorHAnsi" w:eastAsiaTheme="majorEastAsia" w:hAnsiTheme="majorHAnsi" w:cstheme="majorBidi"/>
          <w:spacing w:val="5"/>
          <w:kern w:val="28"/>
        </w:rPr>
      </w:pPr>
    </w:p>
    <w:p w:rsidR="00A404B4" w:rsidRPr="002A65DE" w:rsidRDefault="00A404B4" w:rsidP="00A404B4">
      <w:pPr>
        <w:jc w:val="center"/>
        <w:rPr>
          <w:rFonts w:ascii="Bodoni MT Black" w:eastAsiaTheme="majorEastAsia" w:hAnsi="Bodoni MT Black" w:cstheme="majorBidi"/>
          <w:b/>
          <w:spacing w:val="5"/>
          <w:kern w:val="28"/>
          <w:sz w:val="44"/>
          <w:szCs w:val="44"/>
        </w:rPr>
      </w:pPr>
      <w:r w:rsidRPr="002A65DE">
        <w:rPr>
          <w:rFonts w:ascii="Bodoni MT Black" w:eastAsiaTheme="majorEastAsia" w:hAnsi="Bodoni MT Black" w:cstheme="majorBidi"/>
          <w:b/>
          <w:spacing w:val="5"/>
          <w:kern w:val="28"/>
          <w:sz w:val="44"/>
          <w:szCs w:val="44"/>
        </w:rPr>
        <w:t>Merilne metode in naprave</w:t>
      </w:r>
    </w:p>
    <w:p w:rsidR="00A404B4" w:rsidRPr="00C24A3F" w:rsidRDefault="000F0B19" w:rsidP="00A404B4">
      <w:pPr>
        <w:jc w:val="center"/>
        <w:rPr>
          <w:rFonts w:asciiTheme="majorHAnsi" w:eastAsiaTheme="majorEastAsia" w:hAnsiTheme="majorHAnsi" w:cstheme="majorBidi"/>
          <w:spacing w:val="5"/>
          <w:kern w:val="28"/>
        </w:rPr>
      </w:pPr>
      <w:r>
        <w:rPr>
          <w:rFonts w:asciiTheme="majorHAnsi" w:eastAsiaTheme="majorEastAsia" w:hAnsiTheme="majorHAnsi" w:cstheme="majorBidi"/>
          <w:spacing w:val="5"/>
          <w:kern w:val="28"/>
        </w:rPr>
        <w:t>2</w:t>
      </w:r>
      <w:r w:rsidR="00A404B4" w:rsidRPr="00C24A3F">
        <w:rPr>
          <w:rFonts w:asciiTheme="majorHAnsi" w:eastAsiaTheme="majorEastAsia" w:hAnsiTheme="majorHAnsi" w:cstheme="majorBidi"/>
          <w:spacing w:val="5"/>
          <w:kern w:val="28"/>
        </w:rPr>
        <w:t>.</w:t>
      </w:r>
      <w:r w:rsidR="00A404B4">
        <w:rPr>
          <w:rFonts w:asciiTheme="majorHAnsi" w:eastAsiaTheme="majorEastAsia" w:hAnsiTheme="majorHAnsi" w:cstheme="majorBidi"/>
          <w:spacing w:val="5"/>
          <w:kern w:val="28"/>
        </w:rPr>
        <w:t xml:space="preserve"> </w:t>
      </w:r>
      <w:proofErr w:type="spellStart"/>
      <w:r w:rsidR="00A404B4">
        <w:rPr>
          <w:rFonts w:asciiTheme="majorHAnsi" w:eastAsiaTheme="majorEastAsia" w:hAnsiTheme="majorHAnsi" w:cstheme="majorBidi"/>
          <w:spacing w:val="5"/>
          <w:kern w:val="28"/>
        </w:rPr>
        <w:t>Rredni</w:t>
      </w:r>
      <w:proofErr w:type="spellEnd"/>
      <w:r w:rsidR="00A404B4">
        <w:rPr>
          <w:rFonts w:asciiTheme="majorHAnsi" w:eastAsiaTheme="majorEastAsia" w:hAnsiTheme="majorHAnsi" w:cstheme="majorBidi"/>
          <w:spacing w:val="5"/>
          <w:kern w:val="28"/>
        </w:rPr>
        <w:t xml:space="preserve"> i</w:t>
      </w:r>
      <w:r w:rsidR="00A404B4" w:rsidRPr="00C24A3F">
        <w:rPr>
          <w:rFonts w:asciiTheme="majorHAnsi" w:eastAsiaTheme="majorEastAsia" w:hAnsiTheme="majorHAnsi" w:cstheme="majorBidi"/>
          <w:spacing w:val="5"/>
          <w:kern w:val="28"/>
        </w:rPr>
        <w:t xml:space="preserve">zpitni rok – </w:t>
      </w:r>
      <w:r w:rsidR="003E5103">
        <w:rPr>
          <w:rFonts w:asciiTheme="majorHAnsi" w:eastAsiaTheme="majorEastAsia" w:hAnsiTheme="majorHAnsi" w:cstheme="majorBidi"/>
          <w:spacing w:val="5"/>
          <w:kern w:val="28"/>
        </w:rPr>
        <w:t>2</w:t>
      </w:r>
      <w:r>
        <w:rPr>
          <w:rFonts w:asciiTheme="majorHAnsi" w:eastAsiaTheme="majorEastAsia" w:hAnsiTheme="majorHAnsi" w:cstheme="majorBidi"/>
          <w:spacing w:val="5"/>
          <w:kern w:val="28"/>
        </w:rPr>
        <w:t>0</w:t>
      </w:r>
      <w:r w:rsidR="00A404B4">
        <w:rPr>
          <w:rFonts w:asciiTheme="majorHAnsi" w:eastAsiaTheme="majorEastAsia" w:hAnsiTheme="majorHAnsi" w:cstheme="majorBidi"/>
          <w:spacing w:val="5"/>
          <w:kern w:val="28"/>
        </w:rPr>
        <w:t>.</w:t>
      </w:r>
      <w:r>
        <w:rPr>
          <w:rFonts w:asciiTheme="majorHAnsi" w:eastAsiaTheme="majorEastAsia" w:hAnsiTheme="majorHAnsi" w:cstheme="majorBidi"/>
          <w:spacing w:val="5"/>
          <w:kern w:val="28"/>
        </w:rPr>
        <w:t>0</w:t>
      </w:r>
      <w:r w:rsidR="003E5103">
        <w:rPr>
          <w:rFonts w:asciiTheme="majorHAnsi" w:eastAsiaTheme="majorEastAsia" w:hAnsiTheme="majorHAnsi" w:cstheme="majorBidi"/>
          <w:spacing w:val="5"/>
          <w:kern w:val="28"/>
        </w:rPr>
        <w:t>4</w:t>
      </w:r>
      <w:r w:rsidR="00A404B4" w:rsidRPr="00C24A3F">
        <w:rPr>
          <w:rFonts w:asciiTheme="majorHAnsi" w:eastAsiaTheme="majorEastAsia" w:hAnsiTheme="majorHAnsi" w:cstheme="majorBidi"/>
          <w:spacing w:val="5"/>
          <w:kern w:val="28"/>
        </w:rPr>
        <w:t>.201</w:t>
      </w:r>
      <w:r>
        <w:rPr>
          <w:rFonts w:asciiTheme="majorHAnsi" w:eastAsiaTheme="majorEastAsia" w:hAnsiTheme="majorHAnsi" w:cstheme="majorBidi"/>
          <w:spacing w:val="5"/>
          <w:kern w:val="28"/>
        </w:rPr>
        <w:t>6</w:t>
      </w:r>
    </w:p>
    <w:p w:rsidR="00A404B4" w:rsidRPr="00A404B4" w:rsidRDefault="00A404B4" w:rsidP="00A404B4">
      <w:pPr>
        <w:ind w:left="360"/>
        <w:jc w:val="center"/>
        <w:rPr>
          <w:rFonts w:asciiTheme="majorHAnsi" w:eastAsiaTheme="majorEastAsia" w:hAnsiTheme="majorHAnsi" w:cstheme="majorBidi"/>
          <w:spacing w:val="5"/>
          <w:kern w:val="28"/>
        </w:rPr>
      </w:pPr>
    </w:p>
    <w:p w:rsidR="00A404B4" w:rsidRDefault="00A404B4" w:rsidP="00A404B4">
      <w:pPr>
        <w:jc w:val="center"/>
      </w:pPr>
      <w:r>
        <w:rPr>
          <w:noProof/>
          <w:lang w:eastAsia="sl-SI"/>
        </w:rPr>
        <w:drawing>
          <wp:inline distT="0" distB="0" distL="0" distR="0" wp14:anchorId="0DD5FF16" wp14:editId="65A7B0A1">
            <wp:extent cx="718608" cy="587952"/>
            <wp:effectExtent l="0" t="0" r="5715" b="3175"/>
            <wp:docPr id="40" name="Slika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608" cy="587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4B4" w:rsidRDefault="00A404B4" w:rsidP="00A404B4"/>
    <w:p w:rsidR="00A404B4" w:rsidRDefault="00A404B4" w:rsidP="00A404B4">
      <w:pPr>
        <w:autoSpaceDE w:val="0"/>
        <w:autoSpaceDN w:val="0"/>
        <w:adjustRightInd w:val="0"/>
        <w:spacing w:line="360" w:lineRule="auto"/>
        <w:jc w:val="center"/>
        <w:rPr>
          <w:rFonts w:ascii="CharterBT-Roman" w:eastAsiaTheme="minorEastAsia" w:hAnsi="CharterBT-Roman" w:cs="CharterBT-Roman"/>
          <w:sz w:val="28"/>
          <w:szCs w:val="28"/>
        </w:rPr>
      </w:pPr>
      <w:r>
        <w:rPr>
          <w:rFonts w:ascii="CharterBT-Roman" w:eastAsiaTheme="minorEastAsia" w:hAnsi="CharterBT-Roman" w:cs="CharterBT-Roman"/>
          <w:sz w:val="28"/>
          <w:szCs w:val="28"/>
        </w:rPr>
        <w:t>ŠOLSKI CENTER CELJE</w:t>
      </w:r>
    </w:p>
    <w:p w:rsidR="00A404B4" w:rsidRDefault="00A404B4" w:rsidP="00A404B4">
      <w:pPr>
        <w:autoSpaceDE w:val="0"/>
        <w:autoSpaceDN w:val="0"/>
        <w:adjustRightInd w:val="0"/>
        <w:spacing w:line="360" w:lineRule="auto"/>
        <w:jc w:val="center"/>
        <w:rPr>
          <w:rFonts w:ascii="CharterBT-Roman" w:eastAsiaTheme="minorEastAsia" w:hAnsi="CharterBT-Roman" w:cs="CharterBT-Roman"/>
          <w:sz w:val="28"/>
          <w:szCs w:val="28"/>
        </w:rPr>
      </w:pPr>
      <w:r>
        <w:rPr>
          <w:rFonts w:ascii="CharterBT-Roman" w:eastAsiaTheme="minorEastAsia" w:hAnsi="CharterBT-Roman" w:cs="CharterBT-Roman"/>
          <w:sz w:val="28"/>
          <w:szCs w:val="28"/>
        </w:rPr>
        <w:t>Višja strokovna šola</w:t>
      </w:r>
    </w:p>
    <w:p w:rsidR="00A404B4" w:rsidRDefault="00A404B4" w:rsidP="00A404B4">
      <w:pPr>
        <w:autoSpaceDE w:val="0"/>
        <w:autoSpaceDN w:val="0"/>
        <w:adjustRightInd w:val="0"/>
        <w:spacing w:line="360" w:lineRule="auto"/>
        <w:jc w:val="center"/>
        <w:rPr>
          <w:rFonts w:ascii="CharterBT-Roman" w:eastAsiaTheme="minorEastAsia" w:hAnsi="CharterBT-Roman" w:cs="CharterBT-Roman"/>
          <w:sz w:val="28"/>
          <w:szCs w:val="28"/>
        </w:rPr>
      </w:pPr>
      <w:r>
        <w:rPr>
          <w:rFonts w:ascii="CharterBT-Roman" w:eastAsiaTheme="minorEastAsia" w:hAnsi="CharterBT-Roman" w:cs="CharterBT-Roman"/>
          <w:sz w:val="28"/>
          <w:szCs w:val="28"/>
        </w:rPr>
        <w:t>Pot na Lavo 22, 3000, Celje</w:t>
      </w:r>
    </w:p>
    <w:p w:rsidR="00A404B4" w:rsidRDefault="00A404B4" w:rsidP="00A404B4">
      <w:pPr>
        <w:autoSpaceDE w:val="0"/>
        <w:autoSpaceDN w:val="0"/>
        <w:adjustRightInd w:val="0"/>
        <w:spacing w:line="360" w:lineRule="auto"/>
        <w:jc w:val="center"/>
        <w:rPr>
          <w:rFonts w:ascii="CharterBT-Roman" w:eastAsiaTheme="minorEastAsia" w:hAnsi="CharterBT-Roman" w:cs="CharterBT-Roman"/>
          <w:sz w:val="28"/>
          <w:szCs w:val="28"/>
        </w:rPr>
      </w:pPr>
    </w:p>
    <w:p w:rsidR="00A404B4" w:rsidRDefault="003E5103" w:rsidP="00A404B4">
      <w:pPr>
        <w:spacing w:line="360" w:lineRule="auto"/>
        <w:jc w:val="center"/>
        <w:rPr>
          <w:rFonts w:ascii="CharterBT-Roman" w:eastAsiaTheme="minorEastAsia" w:hAnsi="CharterBT-Roman" w:cs="CharterBT-Roman"/>
          <w:sz w:val="28"/>
          <w:szCs w:val="28"/>
        </w:rPr>
      </w:pPr>
      <w:r>
        <w:rPr>
          <w:rFonts w:ascii="CharterBT-Roman" w:eastAsiaTheme="minorEastAsia" w:hAnsi="CharterBT-Roman" w:cs="CharterBT-Roman"/>
          <w:sz w:val="28"/>
          <w:szCs w:val="28"/>
        </w:rPr>
        <w:t xml:space="preserve"> </w:t>
      </w:r>
    </w:p>
    <w:p w:rsidR="00A404B4" w:rsidRDefault="00A404B4" w:rsidP="00236B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bookmarkStart w:id="0" w:name="_GoBack"/>
      <w:bookmarkEnd w:id="0"/>
    </w:p>
    <w:p w:rsidR="00A404B4" w:rsidRDefault="00A404B4" w:rsidP="00236B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</w:p>
    <w:p w:rsidR="00A404B4" w:rsidRDefault="00A404B4" w:rsidP="00236B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</w:p>
    <w:p w:rsidR="00A404B4" w:rsidRDefault="00A404B4" w:rsidP="00236B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</w:p>
    <w:p w:rsidR="00A404B4" w:rsidRDefault="00A404B4" w:rsidP="00236B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</w:p>
    <w:p w:rsidR="00A404B4" w:rsidRPr="00A404B4" w:rsidRDefault="00A404B4" w:rsidP="002A65DE">
      <w:pPr>
        <w:jc w:val="center"/>
        <w:rPr>
          <w:b/>
          <w:sz w:val="32"/>
          <w:szCs w:val="32"/>
          <w:u w:val="single"/>
        </w:rPr>
      </w:pPr>
      <w:r w:rsidRPr="00A404B4">
        <w:rPr>
          <w:b/>
          <w:sz w:val="32"/>
          <w:szCs w:val="32"/>
          <w:u w:val="single"/>
        </w:rPr>
        <w:t>Navodilo pred začetkom odgovarjanja!!!</w:t>
      </w:r>
    </w:p>
    <w:p w:rsidR="00A404B4" w:rsidRDefault="00A404B4" w:rsidP="00A404B4">
      <w:pPr>
        <w:rPr>
          <w:sz w:val="28"/>
          <w:szCs w:val="28"/>
        </w:rPr>
      </w:pPr>
    </w:p>
    <w:p w:rsidR="00A404B4" w:rsidRPr="00A404B4" w:rsidRDefault="00A404B4" w:rsidP="00A404B4">
      <w:pPr>
        <w:rPr>
          <w:sz w:val="28"/>
          <w:szCs w:val="28"/>
        </w:rPr>
      </w:pPr>
      <w:r w:rsidRPr="00A404B4">
        <w:rPr>
          <w:sz w:val="28"/>
          <w:szCs w:val="28"/>
        </w:rPr>
        <w:t xml:space="preserve">Na dobljeno polo zapiši samo </w:t>
      </w:r>
      <w:r w:rsidRPr="00A404B4">
        <w:rPr>
          <w:b/>
          <w:sz w:val="28"/>
          <w:szCs w:val="28"/>
          <w:u w:val="single"/>
        </w:rPr>
        <w:t>datum in svojo vpisno številko</w:t>
      </w:r>
      <w:r w:rsidRPr="00A404B4">
        <w:rPr>
          <w:sz w:val="28"/>
          <w:szCs w:val="28"/>
        </w:rPr>
        <w:t xml:space="preserve"> in na koncu v polo vložite tudi ta list!!!</w:t>
      </w:r>
    </w:p>
    <w:p w:rsidR="00A404B4" w:rsidRDefault="00A404B4" w:rsidP="00236B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</w:p>
    <w:p w:rsidR="00A404B4" w:rsidRPr="002A65DE" w:rsidRDefault="006A7CD6" w:rsidP="002A65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sl-SI"/>
        </w:rPr>
      </w:pPr>
      <w:r w:rsidRPr="002A65DE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sl-SI"/>
        </w:rPr>
        <w:t>Uspešno reševanje teoretične naloge !!!</w:t>
      </w:r>
    </w:p>
    <w:p w:rsidR="00A404B4" w:rsidRPr="00047BAF" w:rsidRDefault="00A404B4" w:rsidP="00236BC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sl-SI"/>
        </w:rPr>
      </w:pPr>
      <w:r w:rsidRPr="00047BAF">
        <w:rPr>
          <w:rFonts w:ascii="Times New Roman" w:eastAsia="Times New Roman" w:hAnsi="Times New Roman" w:cs="Times New Roman"/>
          <w:b/>
          <w:sz w:val="32"/>
          <w:szCs w:val="32"/>
          <w:lang w:eastAsia="sl-SI"/>
        </w:rPr>
        <w:lastRenderedPageBreak/>
        <w:t>Naloga</w:t>
      </w:r>
      <w:r w:rsidR="00035504">
        <w:rPr>
          <w:rFonts w:ascii="Times New Roman" w:eastAsia="Times New Roman" w:hAnsi="Times New Roman" w:cs="Times New Roman"/>
          <w:b/>
          <w:sz w:val="32"/>
          <w:szCs w:val="32"/>
          <w:lang w:eastAsia="sl-SI"/>
        </w:rPr>
        <w:t>1</w:t>
      </w:r>
      <w:r w:rsidRPr="00047BAF">
        <w:rPr>
          <w:rFonts w:ascii="Times New Roman" w:eastAsia="Times New Roman" w:hAnsi="Times New Roman" w:cs="Times New Roman"/>
          <w:b/>
          <w:sz w:val="32"/>
          <w:szCs w:val="32"/>
          <w:lang w:eastAsia="sl-SI"/>
        </w:rPr>
        <w:t>:</w:t>
      </w:r>
    </w:p>
    <w:p w:rsidR="00035504" w:rsidRDefault="00035504" w:rsidP="00035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35504">
        <w:rPr>
          <w:rFonts w:ascii="Times New Roman" w:eastAsia="Times New Roman" w:hAnsi="Times New Roman" w:cs="Times New Roman"/>
          <w:sz w:val="24"/>
          <w:szCs w:val="24"/>
          <w:lang w:eastAsia="sl-SI"/>
        </w:rPr>
        <w:t>BMW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03550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X5 (E70) </w:t>
      </w:r>
      <w:proofErr w:type="spellStart"/>
      <w:r w:rsidRPr="00035504">
        <w:rPr>
          <w:rFonts w:ascii="Times New Roman" w:eastAsia="Times New Roman" w:hAnsi="Times New Roman" w:cs="Times New Roman"/>
          <w:sz w:val="24"/>
          <w:szCs w:val="24"/>
          <w:lang w:eastAsia="sl-SI"/>
        </w:rPr>
        <w:t>xDrive</w:t>
      </w:r>
      <w:proofErr w:type="spellEnd"/>
      <w:r w:rsidRPr="0003550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30d (N57 D30A) 2010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–</w:t>
      </w:r>
      <w:r w:rsidRPr="0003550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2013</w:t>
      </w:r>
    </w:p>
    <w:p w:rsidR="00035504" w:rsidRPr="00035504" w:rsidRDefault="00035504" w:rsidP="00035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Prevoženih 219000 km</w:t>
      </w:r>
    </w:p>
    <w:p w:rsidR="00035504" w:rsidRPr="00047BAF" w:rsidRDefault="00035504" w:rsidP="00236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F0B19" w:rsidRDefault="009552C8" w:rsidP="00236B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Stranki smo pred dvema mesecema zamenjali DPF filter s povsem novim filtrom. Takrat je bilo vozilo v celoti pregledano in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stestirano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 in je vse delovalo brez težav.</w:t>
      </w:r>
    </w:p>
    <w:p w:rsidR="009552C8" w:rsidRDefault="009552C8" w:rsidP="00236B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Sedaj je stranka ponovno prišla z enako težavo na servis in ponovno je tlačna razlika na DPF filtru kazala pri prostem teku ,15 bar in pri 3000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obr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 0,424 bar. Motorni računalnik je poleg napake na DPF filtru kazal še napako nepravilnega polnjenja turbine in regulatorja napajanja za vseh 6 grelnih svečk. Drugih napak na motorju ni bilo.</w:t>
      </w:r>
    </w:p>
    <w:p w:rsidR="009552C8" w:rsidRDefault="009552C8" w:rsidP="00236B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</w:p>
    <w:p w:rsidR="009552C8" w:rsidRDefault="009552C8" w:rsidP="00236B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Dodatna diagnoza na vozilu je pokazala, da vse grelne svečke delujejo in tudi da se prižgejo ob zagonu, nato pa kaj kmalu rele popusti in nehajo žareti. Olja v motorju je bilo do zgornjega nivoja, hladilne tekočine je bilo dovolj, temperaturni senzorji so kazali dejanske vrednosti temperatur – preverjeno z infrardečim brezkontaktnim merilnikom.</w:t>
      </w:r>
    </w:p>
    <w:p w:rsidR="009552C8" w:rsidRDefault="009552C8" w:rsidP="00236B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</w:p>
    <w:p w:rsidR="009552C8" w:rsidRDefault="009552C8" w:rsidP="00236B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Katere vse sisteme bi šel preverit, prečistit, umerit, zamenjat in zakaj, če predpostavimo, da je bil filter nov in da na njem ni težava?</w:t>
      </w:r>
      <w:r w:rsidR="00E774FF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 Kateri so pogoji, da se izvede regeneracija samodejno in kateri,</w:t>
      </w:r>
      <w:r w:rsidR="00035504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 da jo lahko prisilno izvedemo? Na kaj moramo pri katerikoli regeneraciji še posebej paziti in zakaj?</w:t>
      </w:r>
    </w:p>
    <w:p w:rsidR="00035504" w:rsidRDefault="00035504" w:rsidP="00236B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</w:p>
    <w:p w:rsidR="00035504" w:rsidRDefault="00035504" w:rsidP="00236B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</w:p>
    <w:p w:rsidR="00035504" w:rsidRDefault="00035504" w:rsidP="00236BC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sl-SI"/>
        </w:rPr>
      </w:pPr>
      <w:r w:rsidRPr="00047BAF">
        <w:rPr>
          <w:rFonts w:ascii="Times New Roman" w:eastAsia="Times New Roman" w:hAnsi="Times New Roman" w:cs="Times New Roman"/>
          <w:b/>
          <w:sz w:val="32"/>
          <w:szCs w:val="32"/>
          <w:lang w:eastAsia="sl-SI"/>
        </w:rPr>
        <w:t>Naloga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l-SI"/>
        </w:rPr>
        <w:t>2</w:t>
      </w:r>
      <w:r w:rsidRPr="00047BAF">
        <w:rPr>
          <w:rFonts w:ascii="Times New Roman" w:eastAsia="Times New Roman" w:hAnsi="Times New Roman" w:cs="Times New Roman"/>
          <w:b/>
          <w:sz w:val="32"/>
          <w:szCs w:val="32"/>
          <w:lang w:eastAsia="sl-SI"/>
        </w:rPr>
        <w:t>:</w:t>
      </w:r>
    </w:p>
    <w:p w:rsidR="00035504" w:rsidRPr="00035504" w:rsidRDefault="00035504" w:rsidP="00035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35504">
        <w:rPr>
          <w:rFonts w:ascii="Times New Roman" w:eastAsia="Times New Roman" w:hAnsi="Times New Roman" w:cs="Times New Roman"/>
          <w:sz w:val="24"/>
          <w:szCs w:val="24"/>
          <w:lang w:eastAsia="sl-SI"/>
        </w:rPr>
        <w:t>CHEVROLET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035504">
        <w:rPr>
          <w:rFonts w:ascii="Times New Roman" w:eastAsia="Times New Roman" w:hAnsi="Times New Roman" w:cs="Times New Roman"/>
          <w:sz w:val="24"/>
          <w:szCs w:val="24"/>
          <w:lang w:eastAsia="sl-SI"/>
        </w:rPr>
        <w:t>Aveo</w:t>
      </w:r>
      <w:proofErr w:type="spellEnd"/>
      <w:r w:rsidRPr="0003550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(T250) 1.4 16V (F14D4) 2008 - 2011 </w:t>
      </w:r>
    </w:p>
    <w:p w:rsidR="00035504" w:rsidRDefault="00035504" w:rsidP="00236B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</w:p>
    <w:p w:rsidR="00CC731B" w:rsidRDefault="00035504" w:rsidP="00363A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Stranko so na Tehničnem pregledu (TP) izvrgli zaradi nepravilnih sestav izpušnih plinov.</w:t>
      </w:r>
    </w:p>
    <w:p w:rsidR="00035504" w:rsidRPr="00CC731B" w:rsidRDefault="00035504" w:rsidP="0003550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sl-SI"/>
        </w:rPr>
      </w:pPr>
      <w:r w:rsidRPr="00CC731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sl-SI"/>
        </w:rPr>
        <w:t>Prosti tek:</w:t>
      </w:r>
    </w:p>
    <w:p w:rsidR="00035504" w:rsidRDefault="00035504" w:rsidP="000355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CO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ab/>
        <w:t>0.001%vol</w:t>
      </w:r>
    </w:p>
    <w:p w:rsidR="00035504" w:rsidRDefault="00035504" w:rsidP="000355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O2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,3%vol</w:t>
      </w:r>
    </w:p>
    <w:p w:rsidR="00035504" w:rsidRDefault="00035504" w:rsidP="000355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CO2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%vol</w:t>
      </w:r>
    </w:p>
    <w:p w:rsidR="00035504" w:rsidRDefault="00035504" w:rsidP="000355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HC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0ppm</w:t>
      </w:r>
    </w:p>
    <w:p w:rsidR="00035504" w:rsidRDefault="00035504" w:rsidP="000355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Lambda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ab/>
        <w:t>2,3</w:t>
      </w:r>
    </w:p>
    <w:p w:rsidR="00035504" w:rsidRDefault="00035504" w:rsidP="000355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Regulacija kratkotrajna 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3%</w:t>
      </w:r>
    </w:p>
    <w:p w:rsidR="00035504" w:rsidRDefault="00035504" w:rsidP="000355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Regulacija dolgoročna 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7%</w:t>
      </w:r>
    </w:p>
    <w:p w:rsidR="00035504" w:rsidRDefault="00035504" w:rsidP="000355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</w:p>
    <w:p w:rsidR="00035504" w:rsidRPr="00CC731B" w:rsidRDefault="00035504" w:rsidP="0003550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sl-SI"/>
        </w:rPr>
      </w:pPr>
      <w:r w:rsidRPr="00CC731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sl-SI"/>
        </w:rPr>
        <w:t>Povišani vrtljaji:</w:t>
      </w:r>
    </w:p>
    <w:p w:rsidR="00035504" w:rsidRDefault="00035504" w:rsidP="000355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CO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9,5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%vol</w:t>
      </w:r>
    </w:p>
    <w:p w:rsidR="00035504" w:rsidRDefault="00035504" w:rsidP="000355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O2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0,55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%vol</w:t>
      </w:r>
      <w:r w:rsidRPr="00CC731B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 </w:t>
      </w:r>
    </w:p>
    <w:p w:rsidR="00035504" w:rsidRDefault="00035504" w:rsidP="000355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CO2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14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 %vol</w:t>
      </w:r>
    </w:p>
    <w:p w:rsidR="00035504" w:rsidRDefault="00035504" w:rsidP="000355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HC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ab/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23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0ppm</w:t>
      </w:r>
    </w:p>
    <w:p w:rsidR="00035504" w:rsidRDefault="00035504" w:rsidP="000355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Lambda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0,713</w:t>
      </w:r>
    </w:p>
    <w:p w:rsidR="00035504" w:rsidRDefault="00035504" w:rsidP="000355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Regulacija kratkotrajna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+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12%</w:t>
      </w:r>
    </w:p>
    <w:p w:rsidR="00035504" w:rsidRDefault="00035504" w:rsidP="000355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Regulacija dolgoročna +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7%</w:t>
      </w:r>
    </w:p>
    <w:p w:rsidR="00035504" w:rsidRDefault="00035504" w:rsidP="00363AF8">
      <w:pPr>
        <w:rPr>
          <w:rFonts w:ascii="Times New Roman" w:hAnsi="Times New Roman" w:cs="Times New Roman"/>
          <w:sz w:val="28"/>
          <w:szCs w:val="28"/>
        </w:rPr>
      </w:pPr>
    </w:p>
    <w:p w:rsidR="009F37DE" w:rsidRDefault="009F37DE" w:rsidP="00363A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 vozilu je napaka nepravilnega delovanja katalizatorja P0420. Vozilo normalno povleče in ni težav z morebitnim prevelikim povratnim tlakom v izpušnem sistemu. Vozilo se ob meritvi izpušnih plinov tudi rahlo zaganja in meritve CO zelo veliko nihajo od 4,5 do 10,5 %. Pregled je pokazal, da so zmontirane pravilne vžigalne svečke, napake na vžigalnih kablih ni. </w:t>
      </w:r>
    </w:p>
    <w:p w:rsidR="009F37DE" w:rsidRDefault="009F37DE" w:rsidP="00363A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Kaj vse je potrebno pri takšnih meritvah izpušnih plinov pregledati in preveriti, če hočemo izključiti posamezne vzroke za nepravilno sestavo izpušnih plinov?</w:t>
      </w:r>
    </w:p>
    <w:p w:rsidR="009F37DE" w:rsidRDefault="009F37DE" w:rsidP="00363A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Če lahko, potem opiši tudi morebitne rešitve za zgornji primer in kako dana rešitev vpliva na dano težavo?</w:t>
      </w:r>
    </w:p>
    <w:p w:rsidR="009F37DE" w:rsidRDefault="009F37DE" w:rsidP="00363AF8">
      <w:pPr>
        <w:rPr>
          <w:rFonts w:ascii="Times New Roman" w:hAnsi="Times New Roman" w:cs="Times New Roman"/>
          <w:sz w:val="28"/>
          <w:szCs w:val="28"/>
        </w:rPr>
      </w:pPr>
    </w:p>
    <w:p w:rsidR="009F37DE" w:rsidRDefault="009F37DE" w:rsidP="009F37D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sl-SI"/>
        </w:rPr>
      </w:pPr>
      <w:r w:rsidRPr="00047BAF">
        <w:rPr>
          <w:rFonts w:ascii="Times New Roman" w:eastAsia="Times New Roman" w:hAnsi="Times New Roman" w:cs="Times New Roman"/>
          <w:b/>
          <w:sz w:val="32"/>
          <w:szCs w:val="32"/>
          <w:lang w:eastAsia="sl-SI"/>
        </w:rPr>
        <w:t>Naloga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l-SI"/>
        </w:rPr>
        <w:t>2</w:t>
      </w:r>
      <w:r w:rsidRPr="00047BAF">
        <w:rPr>
          <w:rFonts w:ascii="Times New Roman" w:eastAsia="Times New Roman" w:hAnsi="Times New Roman" w:cs="Times New Roman"/>
          <w:b/>
          <w:sz w:val="32"/>
          <w:szCs w:val="32"/>
          <w:lang w:eastAsia="sl-SI"/>
        </w:rPr>
        <w:t>:</w:t>
      </w:r>
    </w:p>
    <w:p w:rsidR="009F37DE" w:rsidRDefault="009F37DE" w:rsidP="00363AF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>
            <wp:extent cx="6840855" cy="5131443"/>
            <wp:effectExtent l="0" t="0" r="0" b="0"/>
            <wp:docPr id="26" name="Slika 26" descr="C:\Users\Šc Celje\AppData\Local\Microsoft\Windows\Temporary Internet Files\Content.Word\20160420_110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Šc Celje\AppData\Local\Microsoft\Windows\Temporary Internet Files\Content.Word\20160420_11084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5131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7DE" w:rsidRDefault="009F37DE" w:rsidP="00363A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Kateri dve napaki na motorju opaziš?</w:t>
      </w:r>
    </w:p>
    <w:p w:rsidR="005B73DB" w:rsidRDefault="005B73DB" w:rsidP="00363A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Potrebna pojasnila za izdelavo naloge:</w:t>
      </w:r>
    </w:p>
    <w:p w:rsidR="006A7CD6" w:rsidRDefault="003A76D6" w:rsidP="00363A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 posamezna popravila je potrebno podati tudi potrebno ustrezno zaščitno opremo in naprave, ki jih potrebujete za kontrolo pravilnosti popravila. Zapišite tudi, če uporabljena oprema v vaših delavnicah potrebuje kakršnokoli kalibracijo ali kakšne druge obdobne preglede.</w:t>
      </w:r>
    </w:p>
    <w:p w:rsidR="005B73DB" w:rsidRDefault="005B73DB" w:rsidP="005B73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Čas za reševanje naloge je 60 minut!!!</w:t>
      </w:r>
    </w:p>
    <w:p w:rsidR="005B73DB" w:rsidRDefault="005B73DB" w:rsidP="00363AF8">
      <w:pPr>
        <w:rPr>
          <w:rFonts w:ascii="Times New Roman" w:hAnsi="Times New Roman" w:cs="Times New Roman"/>
          <w:sz w:val="28"/>
          <w:szCs w:val="28"/>
        </w:rPr>
      </w:pPr>
    </w:p>
    <w:p w:rsidR="005B73DB" w:rsidRDefault="005B73DB" w:rsidP="00363AF8">
      <w:pPr>
        <w:rPr>
          <w:rFonts w:ascii="Times New Roman" w:hAnsi="Times New Roman" w:cs="Times New Roman"/>
          <w:sz w:val="28"/>
          <w:szCs w:val="28"/>
        </w:rPr>
      </w:pPr>
    </w:p>
    <w:p w:rsidR="005B73DB" w:rsidRDefault="005B73DB" w:rsidP="00363AF8">
      <w:pPr>
        <w:rPr>
          <w:rFonts w:ascii="Times New Roman" w:hAnsi="Times New Roman" w:cs="Times New Roman"/>
          <w:sz w:val="28"/>
          <w:szCs w:val="28"/>
        </w:rPr>
      </w:pPr>
    </w:p>
    <w:p w:rsidR="005B73DB" w:rsidRPr="006A7CD6" w:rsidRDefault="005B73DB" w:rsidP="00363AF8">
      <w:pPr>
        <w:rPr>
          <w:rFonts w:ascii="Times New Roman" w:hAnsi="Times New Roman" w:cs="Times New Roman"/>
          <w:sz w:val="28"/>
          <w:szCs w:val="28"/>
        </w:rPr>
      </w:pPr>
    </w:p>
    <w:sectPr w:rsidR="005B73DB" w:rsidRPr="006A7CD6" w:rsidSect="002A65DE">
      <w:footerReference w:type="default" r:id="rId9"/>
      <w:pgSz w:w="11906" w:h="16838"/>
      <w:pgMar w:top="993" w:right="566" w:bottom="1417" w:left="56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2D7" w:rsidRDefault="000B42D7" w:rsidP="004349E8">
      <w:pPr>
        <w:spacing w:after="0" w:line="240" w:lineRule="auto"/>
      </w:pPr>
      <w:r>
        <w:separator/>
      </w:r>
    </w:p>
  </w:endnote>
  <w:endnote w:type="continuationSeparator" w:id="0">
    <w:p w:rsidR="000B42D7" w:rsidRDefault="000B42D7" w:rsidP="00434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harterBT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4FF" w:rsidRDefault="00E774FF" w:rsidP="003E5103">
    <w:pPr>
      <w:pStyle w:val="Noga"/>
      <w:numPr>
        <w:ilvl w:val="0"/>
        <w:numId w:val="16"/>
      </w:numPr>
      <w:tabs>
        <w:tab w:val="clear" w:pos="4536"/>
        <w:tab w:val="clear" w:pos="9072"/>
        <w:tab w:val="center" w:pos="5245"/>
        <w:tab w:val="right" w:pos="10632"/>
      </w:tabs>
    </w:pPr>
    <w:r>
      <w:t>Redni izpit MVD</w:t>
    </w:r>
    <w:r>
      <w:tab/>
      <w:t>Celje: 2</w:t>
    </w:r>
    <w:r w:rsidR="003E5103">
      <w:t>0.4.2016</w:t>
    </w:r>
    <w:r>
      <w:tab/>
      <w:t xml:space="preserve">Stran </w:t>
    </w:r>
    <w:r>
      <w:fldChar w:fldCharType="begin"/>
    </w:r>
    <w:r>
      <w:instrText>PAGE   \* MERGEFORMAT</w:instrText>
    </w:r>
    <w:r>
      <w:fldChar w:fldCharType="separate"/>
    </w:r>
    <w:r w:rsidR="003E5103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2D7" w:rsidRDefault="000B42D7" w:rsidP="004349E8">
      <w:pPr>
        <w:spacing w:after="0" w:line="240" w:lineRule="auto"/>
      </w:pPr>
      <w:r>
        <w:separator/>
      </w:r>
    </w:p>
  </w:footnote>
  <w:footnote w:type="continuationSeparator" w:id="0">
    <w:p w:rsidR="000B42D7" w:rsidRDefault="000B42D7" w:rsidP="004349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B7EBD"/>
    <w:multiLevelType w:val="hybridMultilevel"/>
    <w:tmpl w:val="B41E80BE"/>
    <w:lvl w:ilvl="0" w:tplc="E7C65EB4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917D66"/>
    <w:multiLevelType w:val="hybridMultilevel"/>
    <w:tmpl w:val="AF2234B2"/>
    <w:lvl w:ilvl="0" w:tplc="E7C65EB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07116C"/>
    <w:multiLevelType w:val="hybridMultilevel"/>
    <w:tmpl w:val="1368F41C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DE1736"/>
    <w:multiLevelType w:val="hybridMultilevel"/>
    <w:tmpl w:val="3B5EE8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41465"/>
    <w:multiLevelType w:val="hybridMultilevel"/>
    <w:tmpl w:val="27BEEF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A5EBE"/>
    <w:multiLevelType w:val="hybridMultilevel"/>
    <w:tmpl w:val="1F823C78"/>
    <w:lvl w:ilvl="0" w:tplc="633C8DC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ADD3B01"/>
    <w:multiLevelType w:val="hybridMultilevel"/>
    <w:tmpl w:val="AB0EC2A2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F6428C"/>
    <w:multiLevelType w:val="hybridMultilevel"/>
    <w:tmpl w:val="F380027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32A57"/>
    <w:multiLevelType w:val="hybridMultilevel"/>
    <w:tmpl w:val="2D1CFF22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A11DBC"/>
    <w:multiLevelType w:val="hybridMultilevel"/>
    <w:tmpl w:val="FC001CE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A7557A7"/>
    <w:multiLevelType w:val="hybridMultilevel"/>
    <w:tmpl w:val="4E184BB6"/>
    <w:lvl w:ilvl="0" w:tplc="E7C65EB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25D3772"/>
    <w:multiLevelType w:val="multilevel"/>
    <w:tmpl w:val="AD482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697CF1"/>
    <w:multiLevelType w:val="hybridMultilevel"/>
    <w:tmpl w:val="3490F0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434A07"/>
    <w:multiLevelType w:val="hybridMultilevel"/>
    <w:tmpl w:val="4E184BB6"/>
    <w:lvl w:ilvl="0" w:tplc="E7C65EB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6F77A1A"/>
    <w:multiLevelType w:val="hybridMultilevel"/>
    <w:tmpl w:val="23340116"/>
    <w:lvl w:ilvl="0" w:tplc="E7C65EB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9251E6"/>
    <w:multiLevelType w:val="hybridMultilevel"/>
    <w:tmpl w:val="2C8EB7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3"/>
  </w:num>
  <w:num w:numId="5">
    <w:abstractNumId w:val="1"/>
  </w:num>
  <w:num w:numId="6">
    <w:abstractNumId w:val="13"/>
  </w:num>
  <w:num w:numId="7">
    <w:abstractNumId w:val="0"/>
  </w:num>
  <w:num w:numId="8">
    <w:abstractNumId w:val="14"/>
  </w:num>
  <w:num w:numId="9">
    <w:abstractNumId w:val="4"/>
  </w:num>
  <w:num w:numId="10">
    <w:abstractNumId w:val="15"/>
  </w:num>
  <w:num w:numId="11">
    <w:abstractNumId w:val="9"/>
  </w:num>
  <w:num w:numId="12">
    <w:abstractNumId w:val="6"/>
  </w:num>
  <w:num w:numId="13">
    <w:abstractNumId w:val="8"/>
  </w:num>
  <w:num w:numId="14">
    <w:abstractNumId w:val="2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BC7"/>
    <w:rsid w:val="00035504"/>
    <w:rsid w:val="00047BAF"/>
    <w:rsid w:val="00081081"/>
    <w:rsid w:val="000B42D7"/>
    <w:rsid w:val="000F0B19"/>
    <w:rsid w:val="00160852"/>
    <w:rsid w:val="002035B8"/>
    <w:rsid w:val="00236BC7"/>
    <w:rsid w:val="00241067"/>
    <w:rsid w:val="00253FF0"/>
    <w:rsid w:val="002565E6"/>
    <w:rsid w:val="002A65DE"/>
    <w:rsid w:val="002B2C5E"/>
    <w:rsid w:val="002E37ED"/>
    <w:rsid w:val="00363AF8"/>
    <w:rsid w:val="00371553"/>
    <w:rsid w:val="003A76D6"/>
    <w:rsid w:val="003E5103"/>
    <w:rsid w:val="004349E8"/>
    <w:rsid w:val="005B73DB"/>
    <w:rsid w:val="006A7CD6"/>
    <w:rsid w:val="008167DB"/>
    <w:rsid w:val="009552C8"/>
    <w:rsid w:val="009F37DE"/>
    <w:rsid w:val="00A404B4"/>
    <w:rsid w:val="00A849F4"/>
    <w:rsid w:val="00B43EF5"/>
    <w:rsid w:val="00C04F3A"/>
    <w:rsid w:val="00C25B7C"/>
    <w:rsid w:val="00C627D3"/>
    <w:rsid w:val="00CC731B"/>
    <w:rsid w:val="00D125AB"/>
    <w:rsid w:val="00D93E4A"/>
    <w:rsid w:val="00DB6CA1"/>
    <w:rsid w:val="00E00776"/>
    <w:rsid w:val="00E774FF"/>
    <w:rsid w:val="00E86FFA"/>
    <w:rsid w:val="00F649CD"/>
    <w:rsid w:val="00FC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6CC78B7-D688-468E-A55E-30C941D0C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link w:val="NaslovZnak"/>
    <w:uiPriority w:val="10"/>
    <w:qFormat/>
    <w:rsid w:val="00A404B4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sl-SI"/>
    </w:rPr>
  </w:style>
  <w:style w:type="character" w:customStyle="1" w:styleId="NaslovZnak">
    <w:name w:val="Naslov Znak"/>
    <w:basedOn w:val="Privzetapisavaodstavka"/>
    <w:link w:val="Naslov"/>
    <w:uiPriority w:val="10"/>
    <w:rsid w:val="00A404B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sl-SI"/>
    </w:rPr>
  </w:style>
  <w:style w:type="paragraph" w:styleId="Odstavekseznama">
    <w:name w:val="List Paragraph"/>
    <w:basedOn w:val="Navaden"/>
    <w:uiPriority w:val="34"/>
    <w:qFormat/>
    <w:rsid w:val="00A404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2565E6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434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349E8"/>
  </w:style>
  <w:style w:type="paragraph" w:styleId="Noga">
    <w:name w:val="footer"/>
    <w:basedOn w:val="Navaden"/>
    <w:link w:val="NogaZnak"/>
    <w:uiPriority w:val="99"/>
    <w:unhideWhenUsed/>
    <w:rsid w:val="00434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349E8"/>
  </w:style>
  <w:style w:type="character" w:customStyle="1" w:styleId="linkaccent">
    <w:name w:val="linkaccent"/>
    <w:basedOn w:val="Privzetapisavaodstavka"/>
    <w:rsid w:val="008167D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E51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E51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7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4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4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66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3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64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7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2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35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11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7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84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1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52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03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4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6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3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6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0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31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4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6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6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5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3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3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Caserman Peter</dc:creator>
  <cp:keywords/>
  <dc:description/>
  <cp:lastModifiedBy>Šc Celje</cp:lastModifiedBy>
  <cp:revision>3</cp:revision>
  <cp:lastPrinted>2016-04-20T13:26:00Z</cp:lastPrinted>
  <dcterms:created xsi:type="dcterms:W3CDTF">2016-04-20T12:29:00Z</dcterms:created>
  <dcterms:modified xsi:type="dcterms:W3CDTF">2016-04-20T13:26:00Z</dcterms:modified>
</cp:coreProperties>
</file>